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7B" w:rsidRDefault="00D66C86" w:rsidP="00891A1A">
      <w:pPr>
        <w:pBdr>
          <w:bottom w:val="single" w:sz="12" w:space="1" w:color="auto"/>
        </w:pBdr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-546100</wp:posOffset>
            </wp:positionH>
            <wp:positionV relativeFrom="margin">
              <wp:posOffset>-661670</wp:posOffset>
            </wp:positionV>
            <wp:extent cx="798195" cy="647700"/>
            <wp:effectExtent l="19050" t="0" r="1905" b="0"/>
            <wp:wrapNone/>
            <wp:docPr id="7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-718820</wp:posOffset>
            </wp:positionV>
            <wp:extent cx="657225" cy="657225"/>
            <wp:effectExtent l="19050" t="0" r="9525" b="0"/>
            <wp:wrapSquare wrapText="bothSides"/>
            <wp:docPr id="3" name="Image 7" descr="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0B9">
        <w:rPr>
          <w:rFonts w:cs="DTP Naskh 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2110105</wp:posOffset>
            </wp:positionH>
            <wp:positionV relativeFrom="margin">
              <wp:posOffset>-747395</wp:posOffset>
            </wp:positionV>
            <wp:extent cx="1323975" cy="542925"/>
            <wp:effectExtent l="19050" t="0" r="9525" b="0"/>
            <wp:wrapSquare wrapText="bothSides"/>
            <wp:docPr id="4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87B"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891A1A" w:rsidRDefault="00891A1A" w:rsidP="007830B9">
      <w:pPr>
        <w:shd w:val="clear" w:color="auto" w:fill="FFFFFF" w:themeFill="background1"/>
        <w:spacing w:before="60" w:after="60"/>
        <w:jc w:val="center"/>
        <w:rPr>
          <w:b/>
          <w:bCs/>
          <w:color w:val="0070C0"/>
          <w:sz w:val="36"/>
          <w:szCs w:val="36"/>
          <w:u w:val="single"/>
        </w:rPr>
      </w:pPr>
      <w:r w:rsidRPr="00891A1A">
        <w:rPr>
          <w:b/>
          <w:bCs/>
          <w:color w:val="0070C0"/>
          <w:sz w:val="36"/>
          <w:szCs w:val="36"/>
          <w:u w:val="single"/>
        </w:rPr>
        <w:t xml:space="preserve">Tirage au sort de </w:t>
      </w:r>
      <w:r w:rsidRPr="00484094">
        <w:rPr>
          <w:b/>
          <w:bCs/>
          <w:color w:val="0070C0"/>
          <w:sz w:val="36"/>
          <w:szCs w:val="36"/>
          <w:u w:val="single"/>
        </w:rPr>
        <w:t>Coupe d’Algérie 2019« </w:t>
      </w:r>
      <w:r w:rsidR="00E12BED">
        <w:rPr>
          <w:b/>
          <w:bCs/>
          <w:color w:val="0070C0"/>
          <w:sz w:val="36"/>
          <w:szCs w:val="36"/>
          <w:u w:val="single"/>
        </w:rPr>
        <w:t>DAMES</w:t>
      </w:r>
      <w:r w:rsidRPr="00484094">
        <w:rPr>
          <w:b/>
          <w:bCs/>
          <w:color w:val="0070C0"/>
          <w:sz w:val="36"/>
          <w:szCs w:val="36"/>
          <w:u w:val="single"/>
        </w:rPr>
        <w:t> »</w:t>
      </w:r>
      <w:r w:rsidR="007830B9" w:rsidRPr="007830B9">
        <w:t xml:space="preserve"> </w:t>
      </w:r>
    </w:p>
    <w:p w:rsidR="00891A1A" w:rsidRP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  <w:r w:rsidRPr="00891A1A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t>Tirage au sort des1/4de finale U17</w:t>
      </w:r>
    </w:p>
    <w:tbl>
      <w:tblPr>
        <w:tblStyle w:val="Grilledutableau"/>
        <w:tblpPr w:leftFromText="141" w:rightFromText="141" w:vertAnchor="text" w:horzAnchor="margin" w:tblpXSpec="center" w:tblpY="289"/>
        <w:tblW w:w="4713" w:type="pct"/>
        <w:tblLayout w:type="fixed"/>
        <w:tblLook w:val="04A0"/>
      </w:tblPr>
      <w:tblGrid>
        <w:gridCol w:w="1242"/>
        <w:gridCol w:w="3119"/>
        <w:gridCol w:w="4394"/>
      </w:tblGrid>
      <w:tr w:rsidR="00891A1A" w:rsidRPr="00891A1A" w:rsidTr="00891A1A">
        <w:trPr>
          <w:trHeight w:val="4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N°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02</w:t>
            </w:r>
          </w:p>
        </w:tc>
      </w:tr>
      <w:tr w:rsidR="00891A1A" w:rsidRPr="00891A1A" w:rsidTr="00891A1A">
        <w:trPr>
          <w:trHeight w:val="422"/>
        </w:trPr>
        <w:tc>
          <w:tcPr>
            <w:tcW w:w="1242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ASD TIZI OUZOU</w:t>
            </w:r>
          </w:p>
        </w:tc>
        <w:tc>
          <w:tcPr>
            <w:tcW w:w="4394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FC BELLABES</w:t>
            </w:r>
          </w:p>
        </w:tc>
      </w:tr>
      <w:tr w:rsidR="00891A1A" w:rsidRPr="00891A1A" w:rsidTr="00891A1A">
        <w:trPr>
          <w:trHeight w:val="44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ASE ALGER CENTRE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JF KHROUB</w:t>
            </w:r>
          </w:p>
        </w:tc>
      </w:tr>
      <w:tr w:rsidR="00891A1A" w:rsidRPr="00891A1A" w:rsidTr="00891A1A">
        <w:trPr>
          <w:trHeight w:val="4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WAJ SAIDA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AFAK RELIZANE</w:t>
            </w:r>
          </w:p>
        </w:tc>
      </w:tr>
      <w:tr w:rsidR="00891A1A" w:rsidRPr="00891A1A" w:rsidTr="00891A1A">
        <w:trPr>
          <w:trHeight w:val="40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CF AKBOU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SF EL ATTAF</w:t>
            </w:r>
          </w:p>
        </w:tc>
      </w:tr>
    </w:tbl>
    <w:p w:rsid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</w:p>
    <w:p w:rsidR="00891A1A" w:rsidRPr="00891A1A" w:rsidRDefault="00891A1A" w:rsidP="00891A1A">
      <w:pPr>
        <w:shd w:val="clear" w:color="auto" w:fill="FFFFFF" w:themeFill="background1"/>
        <w:jc w:val="center"/>
        <w:rPr>
          <w:rFonts w:ascii="College" w:hAnsi="College" w:cs="Segoe UI"/>
          <w:b/>
          <w:bCs/>
          <w:sz w:val="24"/>
          <w:szCs w:val="24"/>
        </w:rPr>
      </w:pPr>
      <w:r w:rsidRPr="00891A1A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t>Tirage au sort des1/2finale  U17</w:t>
      </w:r>
      <w:r w:rsidRPr="00891A1A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horzAnchor="margin" w:tblpXSpec="center" w:tblpYSpec="center"/>
        <w:tblW w:w="3950" w:type="pct"/>
        <w:tblLayout w:type="fixed"/>
        <w:tblLook w:val="04A0"/>
      </w:tblPr>
      <w:tblGrid>
        <w:gridCol w:w="1295"/>
        <w:gridCol w:w="2518"/>
        <w:gridCol w:w="3525"/>
      </w:tblGrid>
      <w:tr w:rsidR="00891A1A" w:rsidRPr="00891A1A" w:rsidTr="00891A1A">
        <w:trPr>
          <w:trHeight w:val="485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N°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01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02</w:t>
            </w:r>
          </w:p>
        </w:tc>
      </w:tr>
      <w:tr w:rsidR="00891A1A" w:rsidRPr="00891A1A" w:rsidTr="00891A1A">
        <w:trPr>
          <w:trHeight w:val="485"/>
        </w:trPr>
        <w:tc>
          <w:tcPr>
            <w:tcW w:w="1295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02</w:t>
            </w:r>
          </w:p>
        </w:tc>
        <w:tc>
          <w:tcPr>
            <w:tcW w:w="3525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01</w:t>
            </w:r>
          </w:p>
        </w:tc>
      </w:tr>
      <w:tr w:rsidR="00891A1A" w:rsidRPr="00891A1A" w:rsidTr="00891A1A">
        <w:trPr>
          <w:trHeight w:val="485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03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04</w:t>
            </w:r>
          </w:p>
        </w:tc>
      </w:tr>
    </w:tbl>
    <w:p w:rsidR="00891A1A" w:rsidRPr="00891A1A" w:rsidRDefault="00891A1A" w:rsidP="00891A1A">
      <w:pPr>
        <w:shd w:val="clear" w:color="auto" w:fill="FFFFFF" w:themeFill="background1"/>
        <w:spacing w:before="480" w:after="120"/>
        <w:rPr>
          <w:rFonts w:ascii="Segoe UI" w:hAnsi="Segoe UI" w:cs="Segoe UI"/>
          <w:b/>
          <w:bCs/>
          <w:sz w:val="24"/>
          <w:szCs w:val="24"/>
        </w:rPr>
      </w:pPr>
    </w:p>
    <w:p w:rsidR="00891A1A" w:rsidRPr="00891A1A" w:rsidRDefault="00891A1A" w:rsidP="00891A1A">
      <w:pPr>
        <w:shd w:val="clear" w:color="auto" w:fill="FFFFFF" w:themeFill="background1"/>
        <w:spacing w:before="480" w:after="120"/>
        <w:rPr>
          <w:rFonts w:ascii="Segoe UI" w:hAnsi="Segoe UI" w:cs="Segoe UI"/>
          <w:b/>
          <w:bCs/>
          <w:sz w:val="24"/>
          <w:szCs w:val="24"/>
        </w:rPr>
      </w:pPr>
    </w:p>
    <w:p w:rsidR="00891A1A" w:rsidRP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</w:p>
    <w:p w:rsidR="00891A1A" w:rsidRP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</w:pPr>
      <w:r w:rsidRPr="00891A1A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  <w:u w:val="single"/>
        </w:rPr>
        <w:t>Tirage au sort des1/4de finale  U20</w:t>
      </w:r>
    </w:p>
    <w:tbl>
      <w:tblPr>
        <w:tblStyle w:val="Grilledutableau"/>
        <w:tblpPr w:leftFromText="141" w:rightFromText="141" w:vertAnchor="text" w:horzAnchor="margin" w:tblpXSpec="center" w:tblpY="289"/>
        <w:tblW w:w="4484" w:type="pct"/>
        <w:tblLayout w:type="fixed"/>
        <w:tblLook w:val="04A0"/>
      </w:tblPr>
      <w:tblGrid>
        <w:gridCol w:w="959"/>
        <w:gridCol w:w="3566"/>
        <w:gridCol w:w="3804"/>
      </w:tblGrid>
      <w:tr w:rsidR="00891A1A" w:rsidRPr="00891A1A" w:rsidTr="00891A1A">
        <w:trPr>
          <w:trHeight w:val="4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N°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01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02</w:t>
            </w:r>
          </w:p>
        </w:tc>
      </w:tr>
      <w:tr w:rsidR="00891A1A" w:rsidRPr="00891A1A" w:rsidTr="00891A1A">
        <w:trPr>
          <w:trHeight w:val="422"/>
        </w:trPr>
        <w:tc>
          <w:tcPr>
            <w:tcW w:w="959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SMB TOUGGOURT</w:t>
            </w:r>
          </w:p>
        </w:tc>
        <w:tc>
          <w:tcPr>
            <w:tcW w:w="3804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1A1A" w:rsidRPr="00891A1A" w:rsidRDefault="00891A1A" w:rsidP="002A3ADD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CSA B.BOURRERIDJ</w:t>
            </w:r>
          </w:p>
        </w:tc>
      </w:tr>
      <w:tr w:rsidR="00891A1A" w:rsidRPr="00891A1A" w:rsidTr="00891A1A">
        <w:trPr>
          <w:trHeight w:val="4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ASE ALGER CENTRE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MALEK AIN BEIDA ORAN</w:t>
            </w:r>
          </w:p>
        </w:tc>
      </w:tr>
      <w:tr w:rsidR="00891A1A" w:rsidRPr="00891A1A" w:rsidTr="00891A1A">
        <w:trPr>
          <w:trHeight w:val="4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CF AKBOU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JF KHROUB</w:t>
            </w:r>
          </w:p>
        </w:tc>
      </w:tr>
      <w:tr w:rsidR="00891A1A" w:rsidRPr="00891A1A" w:rsidTr="00891A1A">
        <w:trPr>
          <w:trHeight w:val="4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FC CONSTANTINE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MB AF AIN TEMOUCHENT</w:t>
            </w:r>
          </w:p>
        </w:tc>
      </w:tr>
    </w:tbl>
    <w:p w:rsid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</w:rPr>
      </w:pPr>
    </w:p>
    <w:p w:rsidR="00891A1A" w:rsidRDefault="00891A1A" w:rsidP="00891A1A">
      <w:pPr>
        <w:shd w:val="clear" w:color="auto" w:fill="FFFFFF" w:themeFill="background1"/>
        <w:jc w:val="center"/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</w:rPr>
      </w:pPr>
      <w:r w:rsidRPr="00891A1A">
        <w:rPr>
          <w:rFonts w:ascii="Copperplate Gothic Bold" w:hAnsi="Copperplate Gothic Bold" w:cstheme="minorHAnsi"/>
          <w:b/>
          <w:bCs/>
          <w:shadow/>
          <w:color w:val="000000" w:themeColor="text1"/>
          <w:sz w:val="24"/>
          <w:szCs w:val="24"/>
        </w:rPr>
        <w:t>Tirage au sort des1/2finale  U20</w:t>
      </w:r>
    </w:p>
    <w:p w:rsidR="00891A1A" w:rsidRPr="00891A1A" w:rsidRDefault="00891A1A" w:rsidP="00891A1A">
      <w:pPr>
        <w:shd w:val="clear" w:color="auto" w:fill="FFFFFF" w:themeFill="background1"/>
        <w:jc w:val="center"/>
        <w:rPr>
          <w:rFonts w:ascii="College" w:hAnsi="College" w:cs="Segoe U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center"/>
        <w:tblW w:w="3816" w:type="pct"/>
        <w:tblLayout w:type="fixed"/>
        <w:tblLook w:val="04A0"/>
      </w:tblPr>
      <w:tblGrid>
        <w:gridCol w:w="870"/>
        <w:gridCol w:w="2518"/>
        <w:gridCol w:w="3701"/>
      </w:tblGrid>
      <w:tr w:rsidR="00891A1A" w:rsidRPr="00891A1A" w:rsidTr="00891A1A">
        <w:trPr>
          <w:trHeight w:val="485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N°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01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bCs/>
                <w:sz w:val="24"/>
                <w:szCs w:val="24"/>
              </w:rPr>
              <w:t>Club 02</w:t>
            </w:r>
          </w:p>
        </w:tc>
      </w:tr>
      <w:tr w:rsidR="00891A1A" w:rsidRPr="00891A1A" w:rsidTr="00891A1A">
        <w:trPr>
          <w:trHeight w:val="485"/>
        </w:trPr>
        <w:tc>
          <w:tcPr>
            <w:tcW w:w="870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02</w:t>
            </w:r>
          </w:p>
        </w:tc>
        <w:tc>
          <w:tcPr>
            <w:tcW w:w="3701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03</w:t>
            </w:r>
          </w:p>
        </w:tc>
      </w:tr>
      <w:tr w:rsidR="00891A1A" w:rsidRPr="00891A1A" w:rsidTr="00891A1A">
        <w:trPr>
          <w:trHeight w:val="485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1A" w:rsidRPr="00891A1A" w:rsidRDefault="00891A1A" w:rsidP="002A3ADD">
            <w:pPr>
              <w:shd w:val="clear" w:color="auto" w:fill="FFFFFF" w:themeFill="background1"/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1A1A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01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1A" w:rsidRPr="00891A1A" w:rsidRDefault="00891A1A" w:rsidP="00891A1A">
            <w:pPr>
              <w:jc w:val="center"/>
              <w:rPr>
                <w:rFonts w:ascii="Georgia" w:hAnsi="Georgia" w:cs="Segoe UI"/>
                <w:b/>
                <w:bCs/>
              </w:rPr>
            </w:pPr>
            <w:r w:rsidRPr="00891A1A">
              <w:rPr>
                <w:rFonts w:ascii="Georgia" w:hAnsi="Georgia" w:cs="Segoe UI"/>
                <w:b/>
                <w:bCs/>
              </w:rPr>
              <w:t>Vainqueur 04</w:t>
            </w:r>
          </w:p>
        </w:tc>
      </w:tr>
    </w:tbl>
    <w:p w:rsidR="00891A1A" w:rsidRPr="004D71BB" w:rsidRDefault="00891A1A" w:rsidP="008D687B">
      <w:pPr>
        <w:spacing w:after="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</w:p>
    <w:sectPr w:rsidR="00891A1A" w:rsidRPr="004D71BB" w:rsidSect="00891A1A">
      <w:pgSz w:w="11906" w:h="16838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TP Naskh S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lleg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687B"/>
    <w:rsid w:val="0012553C"/>
    <w:rsid w:val="001B6700"/>
    <w:rsid w:val="002244F2"/>
    <w:rsid w:val="00234153"/>
    <w:rsid w:val="00237A03"/>
    <w:rsid w:val="002C20C6"/>
    <w:rsid w:val="00327E96"/>
    <w:rsid w:val="00434B6D"/>
    <w:rsid w:val="00453E10"/>
    <w:rsid w:val="004D4050"/>
    <w:rsid w:val="00557CDF"/>
    <w:rsid w:val="005B45FA"/>
    <w:rsid w:val="006413F4"/>
    <w:rsid w:val="00660381"/>
    <w:rsid w:val="00776769"/>
    <w:rsid w:val="007830B9"/>
    <w:rsid w:val="00812531"/>
    <w:rsid w:val="00891A1A"/>
    <w:rsid w:val="008D687B"/>
    <w:rsid w:val="00A80D42"/>
    <w:rsid w:val="00A9322D"/>
    <w:rsid w:val="00B8090B"/>
    <w:rsid w:val="00C37435"/>
    <w:rsid w:val="00C72C64"/>
    <w:rsid w:val="00CB281F"/>
    <w:rsid w:val="00CF6CB4"/>
    <w:rsid w:val="00D324CF"/>
    <w:rsid w:val="00D66C86"/>
    <w:rsid w:val="00E12BED"/>
    <w:rsid w:val="00EF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3">
    <w:name w:val="Light Grid Accent 3"/>
    <w:basedOn w:val="TableauNormal"/>
    <w:uiPriority w:val="62"/>
    <w:rsid w:val="008D6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A80D4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5</cp:revision>
  <dcterms:created xsi:type="dcterms:W3CDTF">2019-03-05T14:38:00Z</dcterms:created>
  <dcterms:modified xsi:type="dcterms:W3CDTF">2019-03-05T14:42:00Z</dcterms:modified>
</cp:coreProperties>
</file>